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0F01" w14:textId="47AC2D7E" w:rsidR="00BC11D2" w:rsidRDefault="00856009">
      <w:pPr>
        <w:rPr>
          <w:rStyle w:val="oypena"/>
          <w:color w:val="000000"/>
        </w:rPr>
      </w:pPr>
      <w:r>
        <w:rPr>
          <w:rStyle w:val="oypena"/>
          <w:color w:val="000000"/>
        </w:rPr>
        <w:t xml:space="preserve">Mail : </w:t>
      </w:r>
    </w:p>
    <w:p w14:paraId="633915E9" w14:textId="77777777" w:rsidR="00856009" w:rsidRDefault="00856009" w:rsidP="00856009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❗</w:t>
      </w:r>
      <w:r>
        <w:t xml:space="preserve">Rappel sur la collecte de vos déchets </w:t>
      </w:r>
      <w:r>
        <w:rPr>
          <w:rFonts w:ascii="Segoe UI Emoji" w:hAnsi="Segoe UI Emoji" w:cs="Segoe UI Emoji"/>
        </w:rPr>
        <w:t>❗</w:t>
      </w:r>
    </w:p>
    <w:p w14:paraId="200A86E7" w14:textId="77777777" w:rsidR="00856009" w:rsidRDefault="00856009" w:rsidP="00856009">
      <w:pPr>
        <w:rPr>
          <w:rFonts w:ascii="Segoe UI Emoji" w:hAnsi="Segoe UI Emoji" w:cs="Segoe UI Emoji"/>
        </w:rPr>
      </w:pPr>
    </w:p>
    <w:p w14:paraId="4EE61E0A" w14:textId="0E899C33" w:rsidR="00856009" w:rsidRDefault="00856009" w:rsidP="00856009">
      <w:pPr>
        <w:rPr>
          <w:rFonts w:cstheme="minorHAnsi"/>
        </w:rPr>
      </w:pPr>
      <w:r>
        <w:rPr>
          <w:rFonts w:cstheme="minorHAnsi"/>
        </w:rPr>
        <w:t xml:space="preserve">La fréquence et le jour de collecte de vos déchets ménagers </w:t>
      </w:r>
      <w:r w:rsidR="003B7B42">
        <w:rPr>
          <w:rFonts w:cstheme="minorHAnsi"/>
        </w:rPr>
        <w:t xml:space="preserve">sont </w:t>
      </w:r>
      <w:r>
        <w:rPr>
          <w:rFonts w:cstheme="minorHAnsi"/>
        </w:rPr>
        <w:t>modifié</w:t>
      </w:r>
      <w:r w:rsidR="00C21FFE">
        <w:rPr>
          <w:rFonts w:cstheme="minorHAnsi"/>
        </w:rPr>
        <w:t>s</w:t>
      </w:r>
      <w:r w:rsidR="003B7B42">
        <w:rPr>
          <w:rFonts w:cstheme="minorHAnsi"/>
        </w:rPr>
        <w:t xml:space="preserve"> à compter du 31 mars 2025</w:t>
      </w:r>
      <w:r>
        <w:rPr>
          <w:rFonts w:cstheme="minorHAnsi"/>
        </w:rPr>
        <w:t>.</w:t>
      </w:r>
    </w:p>
    <w:p w14:paraId="6D1B4277" w14:textId="77777777" w:rsidR="00856009" w:rsidRDefault="00856009" w:rsidP="00856009">
      <w:pPr>
        <w:rPr>
          <w:rFonts w:cstheme="minorHAnsi"/>
        </w:rPr>
      </w:pPr>
      <w:r>
        <w:rPr>
          <w:rFonts w:cstheme="minorHAnsi"/>
        </w:rPr>
        <w:t xml:space="preserve">Si vous n’avez pas encore pris connaissance du nouveau calendrier de collecte, vous pouvez le retrouver sur le site web du </w:t>
      </w:r>
      <w:hyperlink r:id="rId4" w:history="1">
        <w:r>
          <w:rPr>
            <w:rStyle w:val="Lienhypertexte"/>
            <w:rFonts w:cstheme="minorHAnsi"/>
          </w:rPr>
          <w:t>SICTOM de la zone de Dole</w:t>
        </w:r>
      </w:hyperlink>
      <w:r>
        <w:rPr>
          <w:rFonts w:cstheme="minorHAnsi"/>
        </w:rPr>
        <w:t>.</w:t>
      </w:r>
    </w:p>
    <w:p w14:paraId="3AE6DB25" w14:textId="410E304F" w:rsidR="00C505FC" w:rsidRDefault="003B7B42" w:rsidP="00C505FC">
      <w:pPr>
        <w:rPr>
          <w:rFonts w:cstheme="minorHAnsi"/>
        </w:rPr>
      </w:pPr>
      <w:r>
        <w:rPr>
          <w:rFonts w:cstheme="minorHAnsi"/>
        </w:rPr>
        <w:t>Pensez à sortir vos bacs la veille, car la collecte peut s’effectuer entre 5h et 20h</w:t>
      </w:r>
      <w:bookmarkStart w:id="0" w:name="_MailAutoSig"/>
    </w:p>
    <w:p w14:paraId="4571FD46" w14:textId="58602449" w:rsidR="00C505FC" w:rsidRDefault="00C505FC" w:rsidP="00C505FC">
      <w:pPr>
        <w:rPr>
          <w:rFonts w:cstheme="minorHAnsi"/>
        </w:rPr>
      </w:pPr>
      <w:r>
        <w:rPr>
          <w:rFonts w:cstheme="minorHAnsi"/>
        </w:rPr>
        <w:t xml:space="preserve">Pour plus de renseignement sur ce changement, vous pouvez consulter la </w:t>
      </w:r>
      <w:hyperlink r:id="rId5" w:history="1">
        <w:r>
          <w:rPr>
            <w:rStyle w:val="Lienhypertexte"/>
            <w:rFonts w:cstheme="minorHAnsi"/>
          </w:rPr>
          <w:t>FAQ dédiée à l’évolution de la fréquence de collecte de vos déchets</w:t>
        </w:r>
      </w:hyperlink>
      <w:r>
        <w:rPr>
          <w:rFonts w:cstheme="minorHAnsi"/>
        </w:rPr>
        <w:t>.</w:t>
      </w:r>
    </w:p>
    <w:p w14:paraId="7B5CD956" w14:textId="77777777" w:rsidR="00C505FC" w:rsidRDefault="00C505FC" w:rsidP="00C505FC">
      <w:pPr>
        <w:rPr>
          <w:rFonts w:cstheme="minorHAnsi"/>
        </w:rPr>
      </w:pPr>
    </w:p>
    <w:p w14:paraId="136B4A07" w14:textId="77777777" w:rsidR="00856009" w:rsidRDefault="00856009" w:rsidP="00856009">
      <w:pPr>
        <w:rPr>
          <w:rFonts w:eastAsiaTheme="minorEastAsia"/>
          <w:noProof/>
          <w:lang w:eastAsia="fr-FR"/>
        </w:rPr>
      </w:pPr>
      <w:r>
        <w:rPr>
          <w:rFonts w:eastAsiaTheme="minorEastAsia"/>
          <w:noProof/>
          <w:lang w:eastAsia="fr-FR"/>
        </w:rPr>
        <w:t>Cordialement,</w:t>
      </w:r>
    </w:p>
    <w:p w14:paraId="1603A8B1" w14:textId="77777777" w:rsidR="00856009" w:rsidRDefault="00856009" w:rsidP="00856009">
      <w:pPr>
        <w:rPr>
          <w:rFonts w:eastAsiaTheme="minorEastAsia"/>
          <w:noProof/>
          <w:lang w:eastAsia="fr-FR"/>
        </w:rPr>
      </w:pPr>
    </w:p>
    <w:p w14:paraId="256B3FFB" w14:textId="77777777" w:rsidR="00856009" w:rsidRDefault="00856009" w:rsidP="00856009">
      <w:pPr>
        <w:rPr>
          <w:rFonts w:eastAsiaTheme="minorEastAsia"/>
          <w:noProof/>
          <w:lang w:eastAsia="fr-FR"/>
        </w:rPr>
      </w:pPr>
      <w:r>
        <w:rPr>
          <w:rFonts w:eastAsiaTheme="minorEastAsia"/>
          <w:noProof/>
          <w:lang w:eastAsia="fr-FR"/>
        </w:rPr>
        <w:t>Le Syndicat de Collecte et de Traitement des Ordures Ménagères (SICTOM) de la zone de Dole.</w:t>
      </w:r>
    </w:p>
    <w:p w14:paraId="1E824412" w14:textId="3E168551" w:rsidR="00856009" w:rsidRDefault="00856009" w:rsidP="00856009">
      <w:pPr>
        <w:rPr>
          <w:rFonts w:eastAsiaTheme="minorEastAsia"/>
          <w:noProof/>
          <w:lang w:eastAsia="fr-FR"/>
        </w:rPr>
      </w:pPr>
      <w:r>
        <w:rPr>
          <w:rFonts w:eastAsiaTheme="minorEastAsia"/>
          <w:noProof/>
          <w:lang w:eastAsia="fr-FR"/>
        </w:rPr>
        <w:drawing>
          <wp:inline distT="0" distB="0" distL="0" distR="0" wp14:anchorId="7CC66C63" wp14:editId="2F2F2120">
            <wp:extent cx="1311910" cy="1772920"/>
            <wp:effectExtent l="0" t="0" r="2540" b="0"/>
            <wp:docPr id="1" name="Image 1" descr="Une image contenant texte, Graphique, Polic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Graphique, Police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77292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chemeClr val="bg1">
                            <a:lumMod val="100000"/>
                            <a:lumOff val="0"/>
                            <a:alpha val="0"/>
                          </a:schemeClr>
                        </a:gs>
                        <a:gs pos="100000">
                          <a:schemeClr val="bg1">
                            <a:lumMod val="0"/>
                            <a:lumOff val="10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67A2FBF" w14:textId="77777777" w:rsidR="00856009" w:rsidRDefault="00856009" w:rsidP="00856009"/>
    <w:p w14:paraId="335A0301" w14:textId="72CFF8BA" w:rsidR="00856009" w:rsidRDefault="00856009">
      <w:r>
        <w:t xml:space="preserve">SMS : </w:t>
      </w:r>
    </w:p>
    <w:p w14:paraId="403B4E5A" w14:textId="66F88A54" w:rsidR="00856009" w:rsidRDefault="00856009" w:rsidP="00856009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Les dates et fréquences de </w:t>
      </w:r>
      <w:r>
        <w:t>collecte de vos déchets changent à compter du 31 mars !</w:t>
      </w:r>
    </w:p>
    <w:p w14:paraId="22B640B2" w14:textId="038C3B57" w:rsidR="00856009" w:rsidRDefault="00856009" w:rsidP="00856009">
      <w:pPr>
        <w:rPr>
          <w:rFonts w:cstheme="minorHAnsi"/>
        </w:rPr>
      </w:pPr>
      <w:r>
        <w:rPr>
          <w:rFonts w:cstheme="minorHAnsi"/>
        </w:rPr>
        <w:t>Si vous n’avez pas encore pris connaissance du nouveau calendrier de collecte, vous pouvez le</w:t>
      </w:r>
      <w:r w:rsidR="00D508E2">
        <w:rPr>
          <w:rFonts w:cstheme="minorHAnsi"/>
        </w:rPr>
        <w:t xml:space="preserve"> </w:t>
      </w:r>
      <w:r>
        <w:rPr>
          <w:rFonts w:cstheme="minorHAnsi"/>
        </w:rPr>
        <w:t xml:space="preserve">retrouver sur le site web du </w:t>
      </w:r>
      <w:hyperlink r:id="rId7" w:history="1">
        <w:r>
          <w:rPr>
            <w:rStyle w:val="Lienhypertexte"/>
            <w:rFonts w:cstheme="minorHAnsi"/>
          </w:rPr>
          <w:t>SICTOM de la zone de Dole</w:t>
        </w:r>
      </w:hyperlink>
      <w:r>
        <w:rPr>
          <w:rFonts w:cstheme="minorHAnsi"/>
        </w:rPr>
        <w:t>.</w:t>
      </w:r>
    </w:p>
    <w:p w14:paraId="298A33CB" w14:textId="3E57B066" w:rsidR="00856009" w:rsidRDefault="00856009" w:rsidP="00856009">
      <w:r>
        <w:rPr>
          <w:rFonts w:cstheme="minorHAnsi"/>
        </w:rPr>
        <w:t xml:space="preserve">Vous pouvez également contacter le SICTOM au 03.84.82.56.19 ou par mail à </w:t>
      </w:r>
      <w:hyperlink r:id="rId8" w:history="1">
        <w:r w:rsidRPr="00F037DA">
          <w:rPr>
            <w:rStyle w:val="Lienhypertexte"/>
            <w:rFonts w:cstheme="minorHAnsi"/>
          </w:rPr>
          <w:t>contact@sictomdole.fr</w:t>
        </w:r>
      </w:hyperlink>
      <w:r>
        <w:rPr>
          <w:rFonts w:cstheme="minorHAnsi"/>
        </w:rPr>
        <w:t xml:space="preserve"> </w:t>
      </w:r>
    </w:p>
    <w:p w14:paraId="2F85F66D" w14:textId="77777777" w:rsidR="00856009" w:rsidRDefault="00856009"/>
    <w:sectPr w:rsidR="00856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09"/>
    <w:rsid w:val="00065CD9"/>
    <w:rsid w:val="002F0D1F"/>
    <w:rsid w:val="003B7B42"/>
    <w:rsid w:val="00856009"/>
    <w:rsid w:val="00BC11D2"/>
    <w:rsid w:val="00BE141E"/>
    <w:rsid w:val="00C21FFE"/>
    <w:rsid w:val="00C505FC"/>
    <w:rsid w:val="00D5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F9FF"/>
  <w15:chartTrackingRefBased/>
  <w15:docId w15:val="{2278C351-1F8F-4A14-960C-3DFC2F73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ypena">
    <w:name w:val="oypena"/>
    <w:basedOn w:val="Policepardfaut"/>
    <w:rsid w:val="00856009"/>
  </w:style>
  <w:style w:type="character" w:styleId="Lienhypertexte">
    <w:name w:val="Hyperlink"/>
    <w:basedOn w:val="Policepardfaut"/>
    <w:uiPriority w:val="99"/>
    <w:unhideWhenUsed/>
    <w:rsid w:val="008560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6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sictomdol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ictomdole.fr/collec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sictomdole.fr/evolution-collecte-bac-gri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ictomdole.fr/collect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GASSET</dc:creator>
  <cp:keywords/>
  <dc:description/>
  <cp:lastModifiedBy>Romain GASSET</cp:lastModifiedBy>
  <cp:revision>3</cp:revision>
  <cp:lastPrinted>2025-03-07T11:00:00Z</cp:lastPrinted>
  <dcterms:created xsi:type="dcterms:W3CDTF">2025-03-04T14:26:00Z</dcterms:created>
  <dcterms:modified xsi:type="dcterms:W3CDTF">2025-03-19T14:40:00Z</dcterms:modified>
</cp:coreProperties>
</file>